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7B57983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</w:t>
      </w:r>
      <w:r w:rsidR="0055537B">
        <w:rPr>
          <w:rFonts w:ascii="Arial" w:hAnsi="Arial" w:cs="Arial"/>
          <w:sz w:val="24"/>
          <w:szCs w:val="24"/>
        </w:rPr>
        <w:t xml:space="preserve">Bruno Ricardo Gomes da Silva, </w:t>
      </w:r>
      <w:r w:rsidRPr="003F6CBB">
        <w:rPr>
          <w:rFonts w:ascii="Arial" w:hAnsi="Arial" w:cs="Arial"/>
          <w:sz w:val="24"/>
          <w:szCs w:val="24"/>
        </w:rPr>
        <w:t>Gabriel 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 Ferraz, Gabriel Wesley Pimenta Santos,</w:t>
      </w:r>
      <w:r w:rsidR="0055537B">
        <w:rPr>
          <w:rFonts w:ascii="Arial" w:hAnsi="Arial" w:cs="Arial"/>
          <w:sz w:val="24"/>
          <w:szCs w:val="24"/>
        </w:rPr>
        <w:t xml:space="preserve"> </w:t>
      </w:r>
      <w:r w:rsidR="0055537B" w:rsidRPr="0055537B">
        <w:rPr>
          <w:rFonts w:ascii="Arial" w:hAnsi="Arial" w:cs="Arial"/>
          <w:sz w:val="24"/>
          <w:szCs w:val="24"/>
        </w:rPr>
        <w:t>J</w:t>
      </w:r>
      <w:r w:rsidR="0055537B">
        <w:rPr>
          <w:rFonts w:ascii="Arial" w:hAnsi="Arial" w:cs="Arial"/>
          <w:sz w:val="24"/>
          <w:szCs w:val="24"/>
        </w:rPr>
        <w:t>a</w:t>
      </w:r>
      <w:r w:rsidR="0055537B" w:rsidRPr="0055537B">
        <w:rPr>
          <w:rFonts w:ascii="Arial" w:hAnsi="Arial" w:cs="Arial"/>
          <w:sz w:val="24"/>
          <w:szCs w:val="24"/>
        </w:rPr>
        <w:t>ilson Vitor Domingos da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Jean Souza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Mathias de Souza Carvalho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Pr="003F6CBB">
        <w:rPr>
          <w:rFonts w:ascii="Arial" w:hAnsi="Arial" w:cs="Arial"/>
          <w:sz w:val="24"/>
          <w:szCs w:val="24"/>
        </w:rPr>
        <w:t>Pedro Henrique Leiva</w:t>
      </w:r>
      <w:r w:rsidR="0055537B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53FE2CED" w14:textId="77777777" w:rsidR="0055537B" w:rsidRPr="0055537B" w:rsidRDefault="00BB1433" w:rsidP="0055537B">
      <w:pPr>
        <w:jc w:val="center"/>
        <w:rPr>
          <w:rFonts w:ascii="Arial" w:hAnsi="Arial" w:cs="Arial"/>
        </w:rPr>
      </w:pPr>
      <w:r w:rsidRPr="003F6CBB">
        <w:rPr>
          <w:rFonts w:ascii="Arial" w:hAnsi="Arial" w:cs="Arial"/>
          <w:sz w:val="24"/>
          <w:szCs w:val="24"/>
        </w:rPr>
        <w:t xml:space="preserve">Alunos do Curso de Tecnologia em Análise e Desenvolvimento de Sistemas – </w:t>
      </w:r>
      <w:r w:rsidR="0055537B">
        <w:rPr>
          <w:rFonts w:ascii="Arial" w:hAnsi="Arial" w:cs="Arial"/>
          <w:sz w:val="24"/>
          <w:szCs w:val="24"/>
        </w:rPr>
        <w:t>4</w:t>
      </w:r>
      <w:r w:rsidRPr="003F6CBB">
        <w:rPr>
          <w:rFonts w:ascii="Arial" w:hAnsi="Arial" w:cs="Arial"/>
          <w:sz w:val="24"/>
          <w:szCs w:val="24"/>
        </w:rPr>
        <w:t>º Semestre 202</w:t>
      </w:r>
      <w:r w:rsidR="0055537B">
        <w:rPr>
          <w:rFonts w:ascii="Arial" w:hAnsi="Arial" w:cs="Arial"/>
          <w:sz w:val="24"/>
          <w:szCs w:val="24"/>
        </w:rPr>
        <w:t>2-1</w:t>
      </w:r>
      <w:r w:rsidRPr="003F6CBB">
        <w:rPr>
          <w:rFonts w:ascii="Arial" w:hAnsi="Arial" w:cs="Arial"/>
          <w:sz w:val="24"/>
          <w:szCs w:val="24"/>
        </w:rPr>
        <w:t xml:space="preserve"> Orientador: Professor </w:t>
      </w:r>
      <w:r w:rsidR="0055537B" w:rsidRPr="0055537B">
        <w:rPr>
          <w:rFonts w:ascii="Arial" w:hAnsi="Arial" w:cs="Arial"/>
          <w:sz w:val="24"/>
          <w:szCs w:val="24"/>
        </w:rPr>
        <w:t xml:space="preserve">Gislayno Ficuciello Monteiro </w:t>
      </w:r>
    </w:p>
    <w:p w14:paraId="7E70ED3F" w14:textId="590E52E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3474A9DB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2FEC1A80" w:rsidR="00120F49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C179D1" wp14:editId="6335B36A">
            <wp:extent cx="4791075" cy="2690754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733" cy="26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65353C98" w:rsidR="005A6C96" w:rsidRDefault="00717C89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62918C" wp14:editId="5DEA15A5">
            <wp:extent cx="5400040" cy="3022600"/>
            <wp:effectExtent l="0" t="0" r="0" b="6350"/>
            <wp:docPr id="9" name="Imagem 9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azu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9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(Jira).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Jira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 realizamos dailys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23209DC0" w:rsidR="00C77043" w:rsidRDefault="0040147B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0147B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5509542" wp14:editId="734C85A4">
            <wp:extent cx="5400040" cy="3046730"/>
            <wp:effectExtent l="0" t="0" r="0" b="1270"/>
            <wp:docPr id="14" name="Imagem 14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aplicativo aber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4C83D76B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Jira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Discord para a realização de dailys, reuniões, sprints backlogs e principais comunicações e </w:t>
      </w:r>
      <w:r w:rsidR="0040147B" w:rsidRPr="004D7146">
        <w:rPr>
          <w:rFonts w:ascii="Arial" w:hAnsi="Arial" w:cs="Arial"/>
          <w:color w:val="000000" w:themeColor="text1"/>
          <w:sz w:val="24"/>
          <w:szCs w:val="24"/>
        </w:rPr>
        <w:t>pôr</w:t>
      </w: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scrum.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onde os usuários interagem e navegam na Web fazendo buscas, agendamentos, entrada de dados, confirmações etc. O Front-end do nosso site web foi desenvolvido em HTML, CSS e JAVASCRIPT, logo depois em REACT “</w:t>
      </w:r>
      <w:r w:rsidR="00963DDA" w:rsidRPr="00963DDA">
        <w:rPr>
          <w:rFonts w:ascii="Arial" w:hAnsi="Arial" w:cs="Arial"/>
          <w:sz w:val="24"/>
          <w:szCs w:val="24"/>
        </w:rPr>
        <w:t>React JS é uma biblioteca JavaScript para a criação de interfaces de usuário — ou UI (user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35F7DDE4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DC9" w14:textId="4A3591F8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Personal Canvas</w:t>
      </w:r>
    </w:p>
    <w:p w14:paraId="442BFBFA" w14:textId="4D96A00B" w:rsidR="00717C89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Personal canvas é</w:t>
      </w:r>
      <w:r w:rsidRPr="00E80723">
        <w:rPr>
          <w:rFonts w:ascii="Arial" w:hAnsi="Arial" w:cs="Arial"/>
          <w:color w:val="000000" w:themeColor="text1"/>
          <w:sz w:val="24"/>
          <w:szCs w:val="24"/>
        </w:rPr>
        <w:t xml:space="preserve"> um quadro de modelo de negócios. Ele é usado para desenhar e ter uma visão sistêmica das empresas.</w:t>
      </w:r>
    </w:p>
    <w:p w14:paraId="4DD8C1E2" w14:textId="77777777" w:rsidR="00E80723" w:rsidRPr="00E80723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12B922" w14:textId="784D377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FCD62B" wp14:editId="5537DC8B">
            <wp:extent cx="5400040" cy="302069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C" w14:textId="6FC3FB0B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82BB33" w14:textId="319FDD8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PM Canvas</w:t>
      </w:r>
    </w:p>
    <w:p w14:paraId="7604BB91" w14:textId="28564ABD" w:rsidR="00E87E0B" w:rsidRPr="00E87E0B" w:rsidRDefault="00E87E0B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PM Canvas é</w:t>
      </w:r>
      <w:r w:rsidRPr="00E87E0B">
        <w:rPr>
          <w:rFonts w:ascii="Arial" w:hAnsi="Arial" w:cs="Arial"/>
          <w:color w:val="000000" w:themeColor="text1"/>
          <w:sz w:val="24"/>
          <w:szCs w:val="24"/>
        </w:rPr>
        <w:t xml:space="preserve"> uma metodologia robusta, porém simples, de planejamento de projetos, que utiliza conceitos visuais da neurociência aliados a uma estrutura lógica de componentes que formam um plano de projeto.</w:t>
      </w:r>
    </w:p>
    <w:p w14:paraId="062BF5E2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FBD44F7" w14:textId="5F849C9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08DB9A" wp14:editId="679A3FF3">
            <wp:extent cx="5400040" cy="3028315"/>
            <wp:effectExtent l="0" t="0" r="0" b="63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1B" w14:textId="2E6A546D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35B3BD" w14:textId="7AF5E6F1" w:rsidR="00717C89" w:rsidRPr="00E406F3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E406F3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Canvas de Modelo de </w:t>
      </w:r>
      <w:r w:rsidR="00332F00" w:rsidRPr="00E406F3">
        <w:rPr>
          <w:rFonts w:ascii="Arial" w:hAnsi="Arial" w:cs="Arial"/>
          <w:b/>
          <w:bCs/>
          <w:color w:val="000000" w:themeColor="text1"/>
          <w:sz w:val="24"/>
          <w:szCs w:val="24"/>
        </w:rPr>
        <w:t>Negócio</w:t>
      </w:r>
    </w:p>
    <w:p w14:paraId="53583B71" w14:textId="68FCA18D" w:rsidR="00332F00" w:rsidRPr="00332F00" w:rsidRDefault="00332F00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r w:rsidRPr="00332F00">
        <w:rPr>
          <w:rFonts w:ascii="Arial" w:hAnsi="Arial" w:cs="Arial"/>
          <w:color w:val="000000" w:themeColor="text1"/>
          <w:sz w:val="24"/>
          <w:szCs w:val="24"/>
        </w:rPr>
        <w:t>mais conhecido como Canvas, é uma ferramenta de planejamento estratégico, que permite desenvolver e esboçar modelos de negócio novos ou existentes. Que sua empresa vai oferecer para o mercado que realmente terá valor para os clientes.</w:t>
      </w:r>
    </w:p>
    <w:p w14:paraId="498DF607" w14:textId="33A7273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267FDC" wp14:editId="5C543D4E">
            <wp:extent cx="5400040" cy="3024505"/>
            <wp:effectExtent l="0" t="0" r="0" b="444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3969" w14:textId="6C1C83D0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CF9BF05" w14:textId="3421F16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5375E1B" w14:textId="0821E92F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7FB6C78" w14:textId="237CFA82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CA30893" w14:textId="658C9D7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E826CB8" w14:textId="4C91C468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F28A366" w14:textId="25113CD3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1572A0B" w14:textId="27F4B519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1D45666" w14:textId="7A036A7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018F262" w14:textId="081783A1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9216BDE" w14:textId="6233D5D9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99FDA7E" w14:textId="048E0CDD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8901BC7" w14:textId="2B86828D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24B2C38" w14:textId="77777777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4E875035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lastRenderedPageBreak/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8B0679E" w14:textId="5993B270" w:rsidR="001C2C25" w:rsidRDefault="00673773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12314E8D" w14:textId="77777777" w:rsidR="00E406F3" w:rsidRDefault="00E406F3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6C3AA83" w14:textId="4283CCA0" w:rsidR="00172F61" w:rsidRP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75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5D806C57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5FEB7612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7E9B" w14:textId="4810823E" w:rsidR="00AF7A11" w:rsidRDefault="00AF7A1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589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3C9EFAC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A657036" w14:textId="599AD82B" w:rsidR="0034607A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34607A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25C699CE" wp14:editId="1BF4F68B">
            <wp:extent cx="5400040" cy="3025775"/>
            <wp:effectExtent l="0" t="0" r="0" b="317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BCB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893757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F3AB17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59B486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D99ABB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D1DFCE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7C534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117013" w14:textId="2083A5CC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4- Entre em contato</w:t>
      </w:r>
    </w:p>
    <w:p w14:paraId="054CD666" w14:textId="76420AA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48E2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803CE5" w14:textId="3BC0B64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2F4A0499" w14:textId="6E7A6146" w:rsidR="00332F00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99D0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EA92D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5BD961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E88F6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6E357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A51F82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41AFD4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32978D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93B77F" w14:textId="2C031B1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120F3D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587D31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7880D2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3DAA24" w14:textId="39F2E47C" w:rsidR="0047039F" w:rsidRDefault="0047039F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1320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035C9F8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36344DF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A03D00" w14:textId="1150DFED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AB400B" w14:textId="52C4C1A2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45434F" w14:textId="39341746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6DAFA6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2C841FF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658534" w14:textId="1BDA29BF" w:rsidR="00E406F3" w:rsidRPr="00E406F3" w:rsidRDefault="00E406F3" w:rsidP="00E406F3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>
        <w:rPr>
          <w:rFonts w:ascii="Arial" w:hAnsi="Arial" w:cs="Arial"/>
          <w:b/>
          <w:bCs/>
          <w:color w:val="000000" w:themeColor="text1"/>
          <w:sz w:val="48"/>
          <w:szCs w:val="48"/>
        </w:rPr>
        <w:t>Cloud</w:t>
      </w:r>
    </w:p>
    <w:p w14:paraId="61B40683" w14:textId="77777777" w:rsidR="00E406F3" w:rsidRPr="00E406F3" w:rsidRDefault="00E406F3" w:rsidP="00E406F3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>Como funciona a cloud?</w:t>
      </w:r>
    </w:p>
    <w:p w14:paraId="526ABBA3" w14:textId="77777777" w:rsidR="00E406F3" w:rsidRDefault="00E406F3" w:rsidP="00E406F3">
      <w:pPr>
        <w:rPr>
          <w:rFonts w:ascii="Arial" w:hAnsi="Arial" w:cs="Arial"/>
        </w:rPr>
      </w:pPr>
      <w:r w:rsidRPr="00E406F3">
        <w:rPr>
          <w:rFonts w:ascii="Arial" w:hAnsi="Arial" w:cs="Arial"/>
        </w:rPr>
        <w:t>Diferente dos modelos comuns, a nuvem é composta por uma série de servidores que representam um amplo dispositivo de armazenamento e processamento de dados, permitindo total elasticidade em todos os seus recursos fornecidos.</w:t>
      </w:r>
    </w:p>
    <w:p w14:paraId="63AD3334" w14:textId="77777777" w:rsidR="00E406F3" w:rsidRDefault="00E406F3" w:rsidP="00E406F3">
      <w:pPr>
        <w:rPr>
          <w:rFonts w:ascii="Arial" w:hAnsi="Arial" w:cs="Arial"/>
        </w:rPr>
      </w:pPr>
    </w:p>
    <w:p w14:paraId="06924DAD" w14:textId="77777777" w:rsidR="00E406F3" w:rsidRDefault="00E406F3" w:rsidP="00E406F3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>Como foi implementado no RESENHA?</w:t>
      </w:r>
    </w:p>
    <w:p w14:paraId="35BA9C06" w14:textId="77777777" w:rsidR="00E406F3" w:rsidRDefault="00E406F3" w:rsidP="00E406F3">
      <w:pPr>
        <w:rPr>
          <w:rFonts w:ascii="Arial" w:hAnsi="Arial" w:cs="Arial"/>
          <w:sz w:val="24"/>
          <w:szCs w:val="24"/>
        </w:rPr>
      </w:pPr>
      <w:r w:rsidRPr="00E406F3">
        <w:rPr>
          <w:rFonts w:ascii="Arial" w:hAnsi="Arial" w:cs="Arial"/>
          <w:sz w:val="24"/>
          <w:szCs w:val="24"/>
        </w:rPr>
        <w:t xml:space="preserve">Para garantir uma alta disponibilidade no nosso projeto decidimos implementar uma arquitetura com três EC2 sendo duas para carregar o FRONT + BACKEND, uma exclusivamente para sustentar o LOAD BALANCER que faz o balanceamento de carga. </w:t>
      </w:r>
    </w:p>
    <w:p w14:paraId="5300522B" w14:textId="77777777" w:rsidR="00E406F3" w:rsidRDefault="00E406F3" w:rsidP="00E406F3">
      <w:pPr>
        <w:rPr>
          <w:rFonts w:ascii="Arial" w:hAnsi="Arial" w:cs="Arial"/>
          <w:sz w:val="24"/>
          <w:szCs w:val="24"/>
        </w:rPr>
      </w:pPr>
      <w:r w:rsidRPr="00E406F3">
        <w:rPr>
          <w:rFonts w:ascii="Arial" w:hAnsi="Arial" w:cs="Arial"/>
          <w:sz w:val="24"/>
          <w:szCs w:val="24"/>
        </w:rPr>
        <w:t xml:space="preserve">Com relação segurança implementamos o certificado digitais em todas as três instâncias. dessa forma garantimos um ambiente mais seguro para nossos clientes, incluímos o Jenkins em nosso projeto para termos um deploy automático e garantir atualizações constantes para nossos clientes. </w:t>
      </w:r>
    </w:p>
    <w:p w14:paraId="1AF9B04A" w14:textId="1B80437B" w:rsidR="00E406F3" w:rsidRPr="00E406F3" w:rsidRDefault="00E406F3" w:rsidP="00E406F3">
      <w:pPr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E406F3">
        <w:rPr>
          <w:rFonts w:ascii="Arial" w:hAnsi="Arial" w:cs="Arial"/>
          <w:sz w:val="24"/>
          <w:szCs w:val="24"/>
        </w:rPr>
        <w:t>Com alta disponibilidade tem um número maior de requisições em nosso site e para isso realizamos um teste de carga de 300 pessoas a cada 5 segundos em nosso sistema. Com a infraestrutura organizada dessa forma conseguimos garantir um projeto de qualidade para nossos clientes.</w:t>
      </w:r>
    </w:p>
    <w:p w14:paraId="7C54CB24" w14:textId="2CD5A3CD" w:rsidR="00EF22F3" w:rsidRPr="00E406F3" w:rsidRDefault="00FC31AF" w:rsidP="00FC31AF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E406F3">
        <w:rPr>
          <w:rFonts w:ascii="Arial" w:hAnsi="Arial" w:cs="Arial"/>
          <w:b/>
          <w:bCs/>
          <w:color w:val="000000" w:themeColor="text1"/>
          <w:sz w:val="48"/>
          <w:szCs w:val="48"/>
        </w:rPr>
        <w:lastRenderedPageBreak/>
        <w:t>Resultado</w:t>
      </w:r>
      <w:r w:rsidR="00E406F3">
        <w:rPr>
          <w:rFonts w:ascii="Arial" w:hAnsi="Arial" w:cs="Arial"/>
          <w:b/>
          <w:bCs/>
          <w:color w:val="000000" w:themeColor="text1"/>
          <w:sz w:val="48"/>
          <w:szCs w:val="48"/>
        </w:rPr>
        <w:t xml:space="preserve"> </w:t>
      </w:r>
      <w:r w:rsidRPr="00E406F3">
        <w:rPr>
          <w:rFonts w:ascii="Arial" w:hAnsi="Arial" w:cs="Arial"/>
          <w:b/>
          <w:bCs/>
          <w:color w:val="000000" w:themeColor="text1"/>
          <w:sz w:val="48"/>
          <w:szCs w:val="48"/>
        </w:rPr>
        <w:t>Android (App)</w:t>
      </w:r>
    </w:p>
    <w:p w14:paraId="1A82B32A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D1D343" w14:textId="4D497A2C" w:rsidR="00FC31AF" w:rsidRDefault="00FC31AF" w:rsidP="00FC31AF">
      <w:pPr>
        <w:pStyle w:val="PargrafodaLista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de Início</w:t>
      </w:r>
    </w:p>
    <w:p w14:paraId="16E0BE48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46F090E5" w:rsidR="00EF22F3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4B67C3" wp14:editId="7C1B1EA0">
            <wp:extent cx="1900951" cy="3486150"/>
            <wp:effectExtent l="0" t="0" r="4445" b="0"/>
            <wp:docPr id="24" name="Imagem 24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531" cy="34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78A3" w14:textId="3867B7B8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DFFD1A7" w14:textId="015A8CB4" w:rsidR="00FC31AF" w:rsidRDefault="00FC31AF" w:rsidP="00FC31AF">
      <w:pPr>
        <w:pStyle w:val="PargrafodaLista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de Cadastro</w:t>
      </w:r>
    </w:p>
    <w:p w14:paraId="09D49396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1F0B232" w14:textId="3772DAB5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9E0228" wp14:editId="70447418">
            <wp:extent cx="1864189" cy="3505200"/>
            <wp:effectExtent l="0" t="0" r="3175" b="0"/>
            <wp:docPr id="27" name="Imagem 2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98" cy="351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31E3" w14:textId="255ED430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9ED60A" wp14:editId="3FF14131">
            <wp:extent cx="2057400" cy="3764903"/>
            <wp:effectExtent l="0" t="0" r="0" b="7620"/>
            <wp:docPr id="28" name="Imagem 28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053" cy="37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F1AE" w14:textId="38DD400B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AEEC9A7" w14:textId="7E7D1A5C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 – Tela de Login</w:t>
      </w:r>
    </w:p>
    <w:p w14:paraId="206943CB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15763FC" w14:textId="2E5600AE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2DD57E" wp14:editId="6EBD6A6D">
            <wp:extent cx="2124075" cy="3380925"/>
            <wp:effectExtent l="0" t="0" r="0" b="0"/>
            <wp:docPr id="29" name="Imagem 2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320" cy="339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D347" w14:textId="1B0A09E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3EFC1B4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A053452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00097C21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BC1AB5F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B29FAB1" w14:textId="72FFC8C0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– Menu do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Aplicativo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onde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 jogador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consegue </w:t>
      </w:r>
      <w:r>
        <w:rPr>
          <w:rFonts w:ascii="Arial" w:hAnsi="Arial" w:cs="Arial"/>
          <w:color w:val="000000" w:themeColor="text1"/>
          <w:sz w:val="24"/>
          <w:szCs w:val="24"/>
        </w:rPr>
        <w:t>visualizar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as quadras, os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últimos agendamentos e lugares que jogou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03A38B8" w14:textId="77777777" w:rsidR="005E2C00" w:rsidRP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30BF46B" w14:textId="39A7425A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1130C1" wp14:editId="21998604">
            <wp:extent cx="2248958" cy="4048125"/>
            <wp:effectExtent l="0" t="0" r="0" b="0"/>
            <wp:docPr id="30" name="Imagem 3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77" cy="40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3FE6" w14:textId="58054627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6119B6" w14:textId="257B546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04DB76" wp14:editId="72724984">
            <wp:extent cx="2246091" cy="3829050"/>
            <wp:effectExtent l="0" t="0" r="1905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311" cy="38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9CAA" w14:textId="6D20C8A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DBF610D" w14:textId="5FAF78C8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5 – Seleção do Esporte e o que ele gostaria de jogar</w:t>
      </w:r>
    </w:p>
    <w:p w14:paraId="69B979A1" w14:textId="0B7C01B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597B81" w14:textId="7ED7043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B2C12B" wp14:editId="1067F2B7">
            <wp:extent cx="2367582" cy="3790950"/>
            <wp:effectExtent l="0" t="0" r="0" b="0"/>
            <wp:docPr id="32" name="Imagem 32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85" cy="379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8EA4" w14:textId="3E14DDF4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193B235" w14:textId="1B209BC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948A5C" wp14:editId="2D4A6C11">
            <wp:extent cx="2390739" cy="3819525"/>
            <wp:effectExtent l="0" t="0" r="0" b="0"/>
            <wp:docPr id="33" name="Imagem 33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vídeo gam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47" cy="38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BB5C" w14:textId="6FF19D3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32A0308" w14:textId="1DC303AE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70DF69" w14:textId="4E3797A2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5C10F8C" w14:textId="591D3BF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6 – Ao selecionar o esporte, aqui seleciona </w:t>
      </w:r>
      <w:r w:rsidR="007D4500">
        <w:rPr>
          <w:rFonts w:ascii="Arial" w:hAnsi="Arial" w:cs="Arial"/>
          <w:color w:val="000000" w:themeColor="text1"/>
          <w:sz w:val="24"/>
          <w:szCs w:val="24"/>
        </w:rPr>
        <w:t>o campo ou quadra que ele quer jogar.</w:t>
      </w:r>
    </w:p>
    <w:p w14:paraId="519334EC" w14:textId="17621DA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A192474" w14:textId="42C61D89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ED9856" wp14:editId="190C2097">
            <wp:extent cx="2201019" cy="3524250"/>
            <wp:effectExtent l="0" t="0" r="8890" b="0"/>
            <wp:docPr id="34" name="Imagem 34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33" cy="353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F9BE" w14:textId="28F50A4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B98F780" w14:textId="048B4D3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7 - Após Selecionar a Quadra, aqui se encontra todas as informações sobre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ela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C02190F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5437EA4" w14:textId="33B876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474B93" wp14:editId="07832858">
            <wp:extent cx="2312295" cy="3581400"/>
            <wp:effectExtent l="0" t="0" r="0" b="0"/>
            <wp:docPr id="36" name="Imagem 36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066" cy="359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AC12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6947B46" w14:textId="37A4419B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8 – Após olhar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o nome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quadra, fazer a escolha do dia do agendamento o horário e as informações que essa quadra tem.</w:t>
      </w:r>
    </w:p>
    <w:p w14:paraId="07FA76E2" w14:textId="014AF14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657DB" w14:textId="69560B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209729" wp14:editId="27CFC8C6">
            <wp:extent cx="2039374" cy="3371850"/>
            <wp:effectExtent l="0" t="0" r="0" b="0"/>
            <wp:docPr id="35" name="Imagem 35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81" cy="338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CC1E" w14:textId="37EA6A2C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6F7FA91" w14:textId="566F14AF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B8EDEE" wp14:editId="4E02ABA4">
            <wp:extent cx="2057400" cy="3171095"/>
            <wp:effectExtent l="0" t="0" r="0" b="0"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21" cy="318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2EB0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B49D4D0" w14:textId="42475A44" w:rsidR="00FC31AF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3207B" wp14:editId="414D01B5">
            <wp:extent cx="2257425" cy="3420915"/>
            <wp:effectExtent l="0" t="0" r="0" b="8255"/>
            <wp:docPr id="38" name="Imagem 38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1" cy="343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B08E" w14:textId="39A806DC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1C0680" w14:textId="55F2427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 – Após Selecionar as informações, verificar se todas as informações estão corretas no Agendamento</w:t>
      </w:r>
    </w:p>
    <w:p w14:paraId="645D0D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5AA4FA7" w14:textId="3F0C3789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77FC09" wp14:editId="315CF365">
            <wp:extent cx="2565566" cy="4324350"/>
            <wp:effectExtent l="0" t="0" r="6350" b="0"/>
            <wp:docPr id="39" name="Imagem 3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76" cy="43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4707" w14:textId="75A0C396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7C4ED9" w14:textId="3F09D8D1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64FDE" wp14:editId="4CE66DA9">
            <wp:extent cx="2509056" cy="4229100"/>
            <wp:effectExtent l="0" t="0" r="5715" b="0"/>
            <wp:docPr id="40" name="Imagem 4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84" cy="423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9D65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853030" w14:textId="23966A6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C7D6190" w14:textId="7F09355A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10 – Tela de Pagamento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, para a pessoa escolher a melhor forma de pagamento que ela queira.</w:t>
      </w:r>
    </w:p>
    <w:p w14:paraId="5CEE45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4D5E196" w14:textId="001A6535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CB345F" wp14:editId="1C888B32">
            <wp:extent cx="2747358" cy="3600450"/>
            <wp:effectExtent l="0" t="0" r="0" b="0"/>
            <wp:docPr id="41" name="Imagem 4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888" cy="360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403A" w14:textId="6B11BDB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2A84373" w14:textId="5305D265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11 – Tela para inserir os dados do cartão se escolher o cartão de crédito</w:t>
      </w:r>
    </w:p>
    <w:p w14:paraId="216548EE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DB5364" w14:textId="3F5EBF1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151EE0" wp14:editId="27334362">
            <wp:extent cx="1986078" cy="3667125"/>
            <wp:effectExtent l="0" t="0" r="0" b="0"/>
            <wp:docPr id="42" name="Imagem 42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42" cy="36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1F97" w14:textId="2186A0D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46ACA09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4D57920" w14:textId="2340286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12 – Após fazer todo o processo de Agendamento da quadra, a pessoa pode dar um feedback sobre o processo ou nosso aplicativo.</w:t>
      </w:r>
    </w:p>
    <w:p w14:paraId="67F33400" w14:textId="781ED42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1BE4C3D" w14:textId="10E89448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31B467" wp14:editId="6BE454A2">
            <wp:extent cx="2174421" cy="3562350"/>
            <wp:effectExtent l="0" t="0" r="0" b="0"/>
            <wp:docPr id="43" name="Imagem 43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728" cy="356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3D70" w14:textId="364DBD66" w:rsidR="00636C78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13 – Aqui o Usuário consegue atualizar os seus Dados Cadastrais</w:t>
      </w:r>
    </w:p>
    <w:p w14:paraId="5F67C0CD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40062E" w14:textId="44A2CD3B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3E43BD" wp14:editId="5A3783D3">
            <wp:extent cx="2092389" cy="3771900"/>
            <wp:effectExtent l="0" t="0" r="3175" b="0"/>
            <wp:docPr id="44" name="Imagem 4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36" cy="377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3A02" w14:textId="34C635F2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048E0" w14:textId="7C6EE33D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14 – Tela falando sobre o Resenha </w:t>
      </w:r>
    </w:p>
    <w:p w14:paraId="69EBD5B4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17FA643" w14:textId="2BB2FB70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4C7499" wp14:editId="18ABA16A">
            <wp:extent cx="2180784" cy="3762375"/>
            <wp:effectExtent l="0" t="0" r="0" b="0"/>
            <wp:docPr id="45" name="Imagem 45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telefone celular com let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87" cy="37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4C0F" w14:textId="64455096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27B422A8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C3A"/>
    <w:multiLevelType w:val="hybridMultilevel"/>
    <w:tmpl w:val="6C02078E"/>
    <w:lvl w:ilvl="0" w:tplc="C0C4C7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A053C6"/>
    <w:multiLevelType w:val="hybridMultilevel"/>
    <w:tmpl w:val="82F6AFEC"/>
    <w:lvl w:ilvl="0" w:tplc="1CB46B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6068805">
    <w:abstractNumId w:val="1"/>
  </w:num>
  <w:num w:numId="2" w16cid:durableId="1159005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C2C25"/>
    <w:rsid w:val="001E3706"/>
    <w:rsid w:val="0021200C"/>
    <w:rsid w:val="00216F8B"/>
    <w:rsid w:val="00246BDA"/>
    <w:rsid w:val="002535C6"/>
    <w:rsid w:val="00286E3C"/>
    <w:rsid w:val="0033255B"/>
    <w:rsid w:val="00332F00"/>
    <w:rsid w:val="0034607A"/>
    <w:rsid w:val="0038406E"/>
    <w:rsid w:val="003B792D"/>
    <w:rsid w:val="003F6CBB"/>
    <w:rsid w:val="0040147B"/>
    <w:rsid w:val="00410268"/>
    <w:rsid w:val="00442658"/>
    <w:rsid w:val="0047039F"/>
    <w:rsid w:val="004C71AE"/>
    <w:rsid w:val="004D7146"/>
    <w:rsid w:val="00543A47"/>
    <w:rsid w:val="00554043"/>
    <w:rsid w:val="0055537B"/>
    <w:rsid w:val="005A6C96"/>
    <w:rsid w:val="005B586D"/>
    <w:rsid w:val="005D0043"/>
    <w:rsid w:val="005E2C00"/>
    <w:rsid w:val="005E4EA1"/>
    <w:rsid w:val="005F10BE"/>
    <w:rsid w:val="0063212F"/>
    <w:rsid w:val="00636C78"/>
    <w:rsid w:val="00636DD5"/>
    <w:rsid w:val="00637D21"/>
    <w:rsid w:val="00642E0B"/>
    <w:rsid w:val="00673773"/>
    <w:rsid w:val="006B3E85"/>
    <w:rsid w:val="006C75CE"/>
    <w:rsid w:val="00717C89"/>
    <w:rsid w:val="00721A69"/>
    <w:rsid w:val="007245FB"/>
    <w:rsid w:val="0073565D"/>
    <w:rsid w:val="0075208A"/>
    <w:rsid w:val="007869BA"/>
    <w:rsid w:val="007D1ADF"/>
    <w:rsid w:val="007D4500"/>
    <w:rsid w:val="008063DE"/>
    <w:rsid w:val="008248F0"/>
    <w:rsid w:val="008257E1"/>
    <w:rsid w:val="00831B98"/>
    <w:rsid w:val="008A7F09"/>
    <w:rsid w:val="008C10EF"/>
    <w:rsid w:val="00901010"/>
    <w:rsid w:val="009466E6"/>
    <w:rsid w:val="00952717"/>
    <w:rsid w:val="00963DDA"/>
    <w:rsid w:val="00986546"/>
    <w:rsid w:val="009A657D"/>
    <w:rsid w:val="009D6126"/>
    <w:rsid w:val="00AC5679"/>
    <w:rsid w:val="00AF7A11"/>
    <w:rsid w:val="00B55874"/>
    <w:rsid w:val="00B753F7"/>
    <w:rsid w:val="00BB0A0E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406F3"/>
    <w:rsid w:val="00E77F51"/>
    <w:rsid w:val="00E80723"/>
    <w:rsid w:val="00E87E0B"/>
    <w:rsid w:val="00EB594B"/>
    <w:rsid w:val="00EF22F3"/>
    <w:rsid w:val="00F35A13"/>
    <w:rsid w:val="00F36666"/>
    <w:rsid w:val="00F56537"/>
    <w:rsid w:val="00FC31AF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5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FC31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30</Pages>
  <Words>2173</Words>
  <Characters>11736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VICOLLA FERRAZ</cp:lastModifiedBy>
  <cp:revision>15</cp:revision>
  <cp:lastPrinted>2021-12-01T15:15:00Z</cp:lastPrinted>
  <dcterms:created xsi:type="dcterms:W3CDTF">2021-12-06T18:07:00Z</dcterms:created>
  <dcterms:modified xsi:type="dcterms:W3CDTF">2022-07-16T22:04:00Z</dcterms:modified>
</cp:coreProperties>
</file>